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1" w:type="dxa"/>
        <w:tblLook w:val="01E0"/>
      </w:tblPr>
      <w:tblGrid>
        <w:gridCol w:w="9571"/>
      </w:tblGrid>
      <w:tr w:rsidR="00D74BDB" w:rsidRPr="00FC49E6" w:rsidTr="006425C6">
        <w:tc>
          <w:tcPr>
            <w:tcW w:w="9571" w:type="dxa"/>
          </w:tcPr>
          <w:p w:rsidR="00D74BDB" w:rsidRPr="00F7265A" w:rsidRDefault="006425C6" w:rsidP="003B41B3">
            <w:pPr>
              <w:rPr>
                <w:sz w:val="26"/>
                <w:szCs w:val="26"/>
              </w:rPr>
            </w:pPr>
            <w:r>
              <w:rPr>
                <w:noProof/>
              </w:rPr>
              <w:t>Câu</w:t>
            </w:r>
            <w:r w:rsidR="00D74BDB">
              <w:rPr>
                <w:noProof/>
              </w:rPr>
              <w:t xml:space="preserve"> </w:t>
            </w:r>
            <w:r>
              <w:rPr>
                <w:noProof/>
              </w:rPr>
              <w:t>1</w:t>
            </w:r>
            <w:r w:rsidR="00D74BDB">
              <w:rPr>
                <w:noProof/>
              </w:rPr>
              <w:t xml:space="preserve">: </w:t>
            </w:r>
            <w:r w:rsidR="00D74BDB" w:rsidRPr="00F7265A">
              <w:rPr>
                <w:sz w:val="26"/>
                <w:szCs w:val="26"/>
              </w:rPr>
              <w:t xml:space="preserve">Cho mạch điện như hình vẽ. Biết </w:t>
            </w:r>
            <w:r w:rsidR="00D74BDB" w:rsidRPr="00F7265A">
              <w:rPr>
                <w:position w:val="-12"/>
                <w:sz w:val="26"/>
                <w:szCs w:val="26"/>
              </w:rPr>
              <w:object w:dxaOrig="94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5pt;height:18pt" o:ole="">
                  <v:imagedata r:id="rId5" o:title=""/>
                </v:shape>
                <o:OLEObject Type="Embed" ProgID="Equation.DSMT4" ShapeID="_x0000_i1025" DrawAspect="Content" ObjectID="_1621315715" r:id="rId6"/>
              </w:object>
            </w:r>
            <w:r w:rsidR="00D74BDB" w:rsidRPr="00F7265A">
              <w:rPr>
                <w:position w:val="-12"/>
                <w:sz w:val="26"/>
                <w:szCs w:val="26"/>
              </w:rPr>
              <w:object w:dxaOrig="1080" w:dyaOrig="360">
                <v:shape id="_x0000_i1026" type="#_x0000_t75" style="width:54pt;height:18pt" o:ole="">
                  <v:imagedata r:id="rId7" o:title=""/>
                </v:shape>
                <o:OLEObject Type="Embed" ProgID="Equation.DSMT4" ShapeID="_x0000_i1026" DrawAspect="Content" ObjectID="_1621315716" r:id="rId8"/>
              </w:object>
            </w:r>
            <w:r w:rsidR="00D74BDB" w:rsidRPr="00F7265A">
              <w:rPr>
                <w:position w:val="-12"/>
                <w:sz w:val="26"/>
                <w:szCs w:val="26"/>
              </w:rPr>
              <w:object w:dxaOrig="1100" w:dyaOrig="360">
                <v:shape id="_x0000_i1027" type="#_x0000_t75" style="width:54.5pt;height:18pt" o:ole="">
                  <v:imagedata r:id="rId9" o:title=""/>
                </v:shape>
                <o:OLEObject Type="Embed" ProgID="Equation.DSMT4" ShapeID="_x0000_i1027" DrawAspect="Content" ObjectID="_1621315717" r:id="rId10"/>
              </w:object>
            </w:r>
          </w:p>
          <w:p w:rsidR="00D74BDB" w:rsidRPr="00F7265A" w:rsidRDefault="00D74BDB" w:rsidP="003B41B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F7265A">
              <w:rPr>
                <w:sz w:val="26"/>
                <w:szCs w:val="26"/>
              </w:rPr>
              <w:t>Tính tần số T</w:t>
            </w:r>
            <w:r w:rsidRPr="00F7265A">
              <w:rPr>
                <w:sz w:val="26"/>
                <w:szCs w:val="26"/>
                <w:vertAlign w:val="subscript"/>
              </w:rPr>
              <w:t xml:space="preserve">ON,  </w:t>
            </w:r>
            <w:r w:rsidRPr="00F7265A">
              <w:rPr>
                <w:sz w:val="26"/>
                <w:szCs w:val="26"/>
              </w:rPr>
              <w:t>T</w:t>
            </w:r>
            <w:r w:rsidRPr="00F7265A">
              <w:rPr>
                <w:sz w:val="26"/>
                <w:szCs w:val="26"/>
                <w:vertAlign w:val="subscript"/>
              </w:rPr>
              <w:t>OFF</w:t>
            </w:r>
            <w:r w:rsidRPr="00F7265A">
              <w:rPr>
                <w:sz w:val="26"/>
                <w:szCs w:val="26"/>
              </w:rPr>
              <w:t xml:space="preserve">  và tần số hoạt động của mạch </w:t>
            </w:r>
          </w:p>
          <w:p w:rsidR="00D74BDB" w:rsidRPr="00F7265A" w:rsidRDefault="00D74BDB" w:rsidP="003B41B3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F7265A">
              <w:rPr>
                <w:sz w:val="26"/>
                <w:szCs w:val="26"/>
              </w:rPr>
              <w:t>Giữ giá trị tụ C</w:t>
            </w:r>
            <w:r w:rsidRPr="00F7265A">
              <w:rPr>
                <w:sz w:val="26"/>
                <w:szCs w:val="26"/>
                <w:vertAlign w:val="subscript"/>
              </w:rPr>
              <w:t xml:space="preserve">1, </w:t>
            </w:r>
            <w:r w:rsidRPr="00F7265A">
              <w:rPr>
                <w:sz w:val="26"/>
                <w:szCs w:val="26"/>
              </w:rPr>
              <w:t>tìm R</w:t>
            </w:r>
            <w:r w:rsidRPr="00F7265A">
              <w:rPr>
                <w:sz w:val="26"/>
                <w:szCs w:val="26"/>
                <w:vertAlign w:val="subscript"/>
              </w:rPr>
              <w:t xml:space="preserve">1, </w:t>
            </w:r>
            <w:r w:rsidRPr="00F7265A">
              <w:rPr>
                <w:sz w:val="26"/>
                <w:szCs w:val="26"/>
              </w:rPr>
              <w:t>R</w:t>
            </w:r>
            <w:r w:rsidRPr="00F7265A">
              <w:rPr>
                <w:sz w:val="26"/>
                <w:szCs w:val="26"/>
                <w:vertAlign w:val="subscript"/>
              </w:rPr>
              <w:t xml:space="preserve">2 </w:t>
            </w:r>
            <w:r w:rsidRPr="00F7265A">
              <w:rPr>
                <w:sz w:val="26"/>
                <w:szCs w:val="26"/>
              </w:rPr>
              <w:t xml:space="preserve">để ngõ ra tại chân số 3 của IC555 có dạng sóng như hình </w:t>
            </w:r>
            <w:r w:rsidRPr="00F7265A">
              <w:rPr>
                <w:sz w:val="26"/>
                <w:szCs w:val="26"/>
              </w:rPr>
              <w:br w:type="textWrapping" w:clear="all"/>
            </w:r>
          </w:p>
          <w:p w:rsidR="00D74BDB" w:rsidRPr="00F7265A" w:rsidRDefault="00D74BDB" w:rsidP="003B41B3">
            <w:pPr>
              <w:rPr>
                <w:sz w:val="26"/>
                <w:szCs w:val="26"/>
              </w:rPr>
            </w:pPr>
            <w:r w:rsidRPr="00F7265A">
              <w:rPr>
                <w:noProof/>
                <w:sz w:val="26"/>
                <w:szCs w:val="26"/>
                <w:lang w:val="vi-VN" w:eastAsia="vi-VN"/>
              </w:rPr>
              <w:drawing>
                <wp:inline distT="0" distB="0" distL="0" distR="0">
                  <wp:extent cx="5732145" cy="2019935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145" cy="201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4BDB" w:rsidRPr="00475BE5" w:rsidRDefault="00D74BDB" w:rsidP="003B41B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475BE5">
              <w:rPr>
                <w:position w:val="-12"/>
                <w:szCs w:val="24"/>
              </w:rPr>
              <w:object w:dxaOrig="4800" w:dyaOrig="360">
                <v:shape id="_x0000_i1028" type="#_x0000_t75" style="width:240pt;height:18pt" o:ole="">
                  <v:imagedata r:id="rId12" o:title=""/>
                </v:shape>
                <o:OLEObject Type="Embed" ProgID="Equation.DSMT4" ShapeID="_x0000_i1028" DrawAspect="Content" ObjectID="_1621315718" r:id="rId13"/>
              </w:object>
            </w:r>
          </w:p>
          <w:p w:rsidR="00D74BDB" w:rsidRPr="00475BE5" w:rsidRDefault="00D74BDB" w:rsidP="003B41B3">
            <w:r w:rsidRPr="00475BE5">
              <w:rPr>
                <w:position w:val="-12"/>
              </w:rPr>
              <w:object w:dxaOrig="4140" w:dyaOrig="360">
                <v:shape id="_x0000_i1029" type="#_x0000_t75" style="width:207pt;height:18pt" o:ole="">
                  <v:imagedata r:id="rId14" o:title=""/>
                </v:shape>
                <o:OLEObject Type="Embed" ProgID="Equation.DSMT4" ShapeID="_x0000_i1029" DrawAspect="Content" ObjectID="_1621315719" r:id="rId15"/>
              </w:object>
            </w:r>
          </w:p>
          <w:p w:rsidR="00D74BDB" w:rsidRPr="00475BE5" w:rsidRDefault="00D74BDB" w:rsidP="003B41B3">
            <w:r w:rsidRPr="00475BE5">
              <w:rPr>
                <w:position w:val="-12"/>
              </w:rPr>
              <w:object w:dxaOrig="2340" w:dyaOrig="380">
                <v:shape id="_x0000_i1030" type="#_x0000_t75" style="width:117pt;height:18.5pt" o:ole="">
                  <v:imagedata r:id="rId16" o:title=""/>
                </v:shape>
                <o:OLEObject Type="Embed" ProgID="Equation.DSMT4" ShapeID="_x0000_i1030" DrawAspect="Content" ObjectID="_1621315720" r:id="rId17"/>
              </w:object>
            </w:r>
          </w:p>
          <w:p w:rsidR="00D74BDB" w:rsidRPr="00475BE5" w:rsidRDefault="00D74BDB" w:rsidP="003B41B3">
            <w:r w:rsidRPr="00475BE5">
              <w:rPr>
                <w:position w:val="-28"/>
              </w:rPr>
              <w:object w:dxaOrig="2160" w:dyaOrig="660">
                <v:shape id="_x0000_i1031" type="#_x0000_t75" style="width:108pt;height:33pt" o:ole="">
                  <v:imagedata r:id="rId18" o:title=""/>
                </v:shape>
                <o:OLEObject Type="Embed" ProgID="Equation.DSMT4" ShapeID="_x0000_i1031" DrawAspect="Content" ObjectID="_1621315721" r:id="rId19"/>
              </w:object>
            </w:r>
          </w:p>
          <w:p w:rsidR="00D74BDB" w:rsidRPr="00475BE5" w:rsidRDefault="00D74BDB" w:rsidP="003B41B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475BE5">
              <w:rPr>
                <w:szCs w:val="24"/>
              </w:rPr>
              <w:t>T</w:t>
            </w:r>
            <w:r w:rsidRPr="00475BE5">
              <w:rPr>
                <w:szCs w:val="24"/>
                <w:vertAlign w:val="subscript"/>
              </w:rPr>
              <w:t xml:space="preserve">ON </w:t>
            </w:r>
            <w:r w:rsidRPr="00475BE5">
              <w:rPr>
                <w:szCs w:val="24"/>
              </w:rPr>
              <w:t>= 0,7s</w:t>
            </w:r>
          </w:p>
          <w:p w:rsidR="00D74BDB" w:rsidRPr="00475BE5" w:rsidRDefault="00D74BDB" w:rsidP="003B41B3">
            <w:pPr>
              <w:ind w:left="360"/>
            </w:pPr>
            <w:r w:rsidRPr="00475BE5">
              <w:rPr>
                <w:position w:val="-6"/>
              </w:rPr>
              <w:object w:dxaOrig="300" w:dyaOrig="240">
                <v:shape id="_x0000_i1032" type="#_x0000_t75" style="width:15pt;height:12pt" o:ole="">
                  <v:imagedata r:id="rId20" o:title=""/>
                </v:shape>
                <o:OLEObject Type="Embed" ProgID="Equation.DSMT4" ShapeID="_x0000_i1032" DrawAspect="Content" ObjectID="_1621315722" r:id="rId21"/>
              </w:object>
            </w:r>
            <w:r w:rsidRPr="00475BE5">
              <w:rPr>
                <w:position w:val="-28"/>
              </w:rPr>
              <w:object w:dxaOrig="3879" w:dyaOrig="660">
                <v:shape id="_x0000_i1033" type="#_x0000_t75" style="width:194.5pt;height:33pt" o:ole="">
                  <v:imagedata r:id="rId22" o:title=""/>
                </v:shape>
                <o:OLEObject Type="Embed" ProgID="Equation.DSMT4" ShapeID="_x0000_i1033" DrawAspect="Content" ObjectID="_1621315723" r:id="rId23"/>
              </w:object>
            </w:r>
          </w:p>
          <w:p w:rsidR="00D74BDB" w:rsidRPr="00475BE5" w:rsidRDefault="00D74BDB" w:rsidP="003B41B3">
            <w:pPr>
              <w:ind w:firstLine="360"/>
            </w:pPr>
            <w:r w:rsidRPr="00475BE5">
              <w:t>T</w:t>
            </w:r>
            <w:r w:rsidRPr="00475BE5">
              <w:rPr>
                <w:vertAlign w:val="subscript"/>
              </w:rPr>
              <w:t>OFF</w:t>
            </w:r>
            <w:r w:rsidRPr="00475BE5">
              <w:t>= 0,3s</w:t>
            </w:r>
          </w:p>
          <w:p w:rsidR="00D74BDB" w:rsidRPr="00475BE5" w:rsidRDefault="00D74BDB" w:rsidP="003B41B3">
            <w:pPr>
              <w:ind w:left="360"/>
            </w:pPr>
            <w:r w:rsidRPr="00475BE5">
              <w:rPr>
                <w:position w:val="-6"/>
              </w:rPr>
              <w:object w:dxaOrig="300" w:dyaOrig="240">
                <v:shape id="_x0000_i1034" type="#_x0000_t75" style="width:15pt;height:12pt" o:ole="">
                  <v:imagedata r:id="rId20" o:title=""/>
                </v:shape>
                <o:OLEObject Type="Embed" ProgID="Equation.DSMT4" ShapeID="_x0000_i1034" DrawAspect="Content" ObjectID="_1621315724" r:id="rId24"/>
              </w:object>
            </w:r>
            <w:r w:rsidRPr="00475BE5">
              <w:rPr>
                <w:position w:val="-28"/>
              </w:rPr>
              <w:object w:dxaOrig="3379" w:dyaOrig="660">
                <v:shape id="_x0000_i1035" type="#_x0000_t75" style="width:168.5pt;height:33pt" o:ole="">
                  <v:imagedata r:id="rId25" o:title=""/>
                </v:shape>
                <o:OLEObject Type="Embed" ProgID="Equation.DSMT4" ShapeID="_x0000_i1035" DrawAspect="Content" ObjectID="_1621315725" r:id="rId26"/>
              </w:object>
            </w:r>
          </w:p>
          <w:p w:rsidR="00D74BDB" w:rsidRPr="00475BE5" w:rsidRDefault="00D74BDB" w:rsidP="003B41B3">
            <w:pPr>
              <w:ind w:left="360"/>
            </w:pPr>
            <w:r w:rsidRPr="00475BE5">
              <w:rPr>
                <w:position w:val="-12"/>
              </w:rPr>
              <w:object w:dxaOrig="1260" w:dyaOrig="360">
                <v:shape id="_x0000_i1036" type="#_x0000_t75" style="width:63pt;height:18pt" o:ole="">
                  <v:imagedata r:id="rId27" o:title=""/>
                </v:shape>
                <o:OLEObject Type="Embed" ProgID="Equation.DSMT4" ShapeID="_x0000_i1036" DrawAspect="Content" ObjectID="_1621315726" r:id="rId28"/>
              </w:object>
            </w:r>
          </w:p>
          <w:p w:rsidR="00D74BDB" w:rsidRPr="00FC49E6" w:rsidRDefault="00D74BDB" w:rsidP="003B41B3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F40B82" w:rsidRPr="009D35C1" w:rsidRDefault="00D74BDB" w:rsidP="00F40B82">
            <w:pPr>
              <w:rPr>
                <w:lang w:val="vi-VN"/>
              </w:rPr>
            </w:pPr>
            <w:r>
              <w:t xml:space="preserve">Câu </w:t>
            </w:r>
            <w:r w:rsidR="006425C6">
              <w:t>2</w:t>
            </w:r>
            <w:r>
              <w:t xml:space="preserve">: </w:t>
            </w:r>
            <w:r w:rsidR="00F40B82" w:rsidRPr="009D35C1">
              <w:rPr>
                <w:lang w:val="vi-VN" w:eastAsia="vi-VN"/>
              </w:rPr>
              <w:t xml:space="preserve">Vẽ và trình bày biểu thức tính điện áp ngõ ra của mạch tích phân và mạch vi </w:t>
            </w:r>
            <w:proofErr w:type="gramStart"/>
            <w:r w:rsidR="00F40B82" w:rsidRPr="009D35C1">
              <w:rPr>
                <w:lang w:val="vi-VN" w:eastAsia="vi-VN"/>
              </w:rPr>
              <w:t>phân ?</w:t>
            </w:r>
            <w:proofErr w:type="gramEnd"/>
          </w:p>
          <w:p w:rsidR="00F40B82" w:rsidRPr="005D7826" w:rsidRDefault="00F40B82" w:rsidP="00F40B82">
            <w:pPr>
              <w:rPr>
                <w:b/>
                <w:lang w:eastAsia="vi-VN"/>
              </w:rPr>
            </w:pPr>
            <w:r w:rsidRPr="005D7826">
              <w:rPr>
                <w:b/>
                <w:lang w:eastAsia="vi-VN"/>
              </w:rPr>
              <w:t xml:space="preserve">* </w:t>
            </w:r>
            <w:r w:rsidRPr="005D7826">
              <w:rPr>
                <w:b/>
                <w:u w:val="single"/>
                <w:lang w:eastAsia="vi-VN"/>
              </w:rPr>
              <w:t>Mạch tích phân</w:t>
            </w:r>
            <w:r w:rsidRPr="005D7826">
              <w:rPr>
                <w:b/>
                <w:lang w:eastAsia="vi-VN"/>
              </w:rPr>
              <w:t> :</w:t>
            </w:r>
          </w:p>
          <w:p w:rsidR="00F40B82" w:rsidRPr="009E0E36" w:rsidRDefault="00F40B82" w:rsidP="00F40B82">
            <w:pPr>
              <w:rPr>
                <w:b/>
                <w:lang w:eastAsia="vi-VN"/>
              </w:rPr>
            </w:pPr>
            <w:r>
              <w:rPr>
                <w:noProof/>
                <w:lang w:eastAsia="vi-VN"/>
              </w:rPr>
              <w:t xml:space="preserve">                    </w:t>
            </w:r>
            <w:r w:rsidRPr="005D7826">
              <w:rPr>
                <w:noProof/>
                <w:lang w:val="vi-VN" w:eastAsia="vi-VN"/>
              </w:rPr>
              <w:drawing>
                <wp:inline distT="0" distB="0" distL="0" distR="0">
                  <wp:extent cx="2438400" cy="1759585"/>
                  <wp:effectExtent l="19050" t="0" r="0" b="0"/>
                  <wp:docPr id="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759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0B82" w:rsidRDefault="00F40B82" w:rsidP="00F40B82">
            <w:pPr>
              <w:rPr>
                <w:rFonts w:eastAsiaTheme="minorEastAsia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=-</m:t>
              </m:r>
              <m:r>
                <m:rPr>
                  <m:sty m:val="p"/>
                </m:rPr>
                <w:rPr>
                  <w:rFonts w:ascii="Cambria Math" w:hAnsi="Cambria Math"/>
                  <w:position w:val="-30"/>
                  <w:sz w:val="28"/>
                  <w:szCs w:val="28"/>
                </w:rPr>
                <w:object w:dxaOrig="499" w:dyaOrig="680">
                  <v:shape id="_x0000_i1037" type="#_x0000_t75" style="width:25pt;height:34pt" o:ole="">
                    <v:imagedata r:id="rId30" o:title=""/>
                  </v:shape>
                  <o:OLEObject Type="Embed" ProgID="Equation.3" ShapeID="_x0000_i1037" DrawAspect="Content" ObjectID="_1621315727" r:id="rId31"/>
                </w:object>
              </m:r>
              <m:nary>
                <m:naryPr>
                  <m:limLoc m:val="subSup"/>
                  <m:ctrlPr>
                    <w:rPr>
                      <w:rFonts w:ascii="Cambria Math" w:hAnsi="Cambria Math"/>
                      <w:bCs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t1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t2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dt</m:t>
                  </m:r>
                </m:e>
              </m:nary>
            </m:oMath>
          </w:p>
          <w:p w:rsidR="00F40B82" w:rsidRPr="00422584" w:rsidRDefault="00F40B82" w:rsidP="00F40B82">
            <w:pPr>
              <w:rPr>
                <w:b/>
                <w:lang w:eastAsia="vi-VN"/>
              </w:rPr>
            </w:pPr>
            <w:r w:rsidRPr="00422584">
              <w:rPr>
                <w:b/>
                <w:lang w:eastAsia="vi-VN"/>
              </w:rPr>
              <w:t xml:space="preserve">* </w:t>
            </w:r>
            <w:r w:rsidRPr="00422584">
              <w:rPr>
                <w:b/>
                <w:u w:val="single"/>
                <w:lang w:eastAsia="vi-VN"/>
              </w:rPr>
              <w:t>Mạch vi phân</w:t>
            </w:r>
            <w:r w:rsidRPr="00422584">
              <w:rPr>
                <w:b/>
                <w:lang w:eastAsia="vi-VN"/>
              </w:rPr>
              <w:t> :</w:t>
            </w:r>
          </w:p>
          <w:p w:rsidR="00F40B82" w:rsidRPr="009E0E36" w:rsidRDefault="00F40B82" w:rsidP="00F40B82">
            <w:pPr>
              <w:rPr>
                <w:b/>
                <w:lang w:val="fr-FR" w:eastAsia="vi-VN"/>
              </w:rPr>
            </w:pPr>
            <w:r w:rsidRPr="00F81C83">
              <w:rPr>
                <w:noProof/>
                <w:lang w:val="vi-VN" w:eastAsia="vi-VN"/>
              </w:rPr>
              <w:lastRenderedPageBreak/>
              <w:drawing>
                <wp:inline distT="0" distB="0" distL="0" distR="0">
                  <wp:extent cx="3754755" cy="2002155"/>
                  <wp:effectExtent l="19050" t="0" r="0" b="0"/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4755" cy="2002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0B82" w:rsidRPr="009E6A5E" w:rsidRDefault="009D2308" w:rsidP="00F40B82">
            <w:pPr>
              <w:tabs>
                <w:tab w:val="left" w:pos="6300"/>
                <w:tab w:val="center" w:pos="6521"/>
              </w:tabs>
              <w:rPr>
                <w:spacing w:val="6"/>
                <w:sz w:val="28"/>
                <w:szCs w:val="28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  <m:t xml:space="preserve">                                V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  <m:t>0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pacing w:val="6"/>
                    <w:sz w:val="28"/>
                    <w:szCs w:val="28"/>
                    <w:lang w:val="pt-BR"/>
                  </w:rPr>
                  <m:t>=-</m:t>
                </m:r>
                <m:sSub>
                  <m:sSubPr>
                    <m:ctrl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pacing w:val="6"/>
                    <w:position w:val="-6"/>
                    <w:sz w:val="28"/>
                    <w:szCs w:val="28"/>
                    <w:lang w:val="pt-BR"/>
                  </w:rPr>
                  <w:object w:dxaOrig="240" w:dyaOrig="279">
                    <v:shape id="_x0000_i1038" type="#_x0000_t75" style="width:12pt;height:14pt" o:ole="">
                      <v:imagedata r:id="rId33" o:title=""/>
                    </v:shape>
                    <o:OLEObject Type="Embed" ProgID="Equation.3" ShapeID="_x0000_i1038" DrawAspect="Content" ObjectID="_1621315728" r:id="rId34"/>
                  </w:object>
                </m:r>
                <m:f>
                  <m:fPr>
                    <m:ctrl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spacing w:val="6"/>
                            <w:sz w:val="28"/>
                            <w:szCs w:val="28"/>
                            <w:lang w:val="pt-B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pacing w:val="6"/>
                            <w:sz w:val="28"/>
                            <w:szCs w:val="28"/>
                            <w:lang w:val="pt-BR"/>
                          </w:rPr>
                          <m:t>dv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pacing w:val="6"/>
                            <w:sz w:val="28"/>
                            <w:szCs w:val="28"/>
                            <w:lang w:val="pt-BR"/>
                          </w:rPr>
                          <m:t>i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pacing w:val="6"/>
                        <w:sz w:val="28"/>
                        <w:szCs w:val="28"/>
                        <w:lang w:val="pt-BR"/>
                      </w:rPr>
                      <m:t>dt</m:t>
                    </m:r>
                  </m:den>
                </m:f>
              </m:oMath>
            </m:oMathPara>
          </w:p>
          <w:p w:rsidR="00D74BDB" w:rsidRPr="00F40B82" w:rsidRDefault="00D74BDB" w:rsidP="003B41B3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  <w:rPr>
                <w:lang w:val="vi-VN"/>
              </w:rPr>
            </w:pPr>
          </w:p>
          <w:p w:rsidR="00D74BDB" w:rsidRPr="00FC49E6" w:rsidRDefault="00D74BDB" w:rsidP="003B41B3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D74BDB" w:rsidRPr="00FC49E6" w:rsidRDefault="00D74BDB" w:rsidP="003B41B3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D74BDB" w:rsidRPr="00FC49E6" w:rsidRDefault="00D74BDB" w:rsidP="003B41B3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D74BDB" w:rsidRPr="00FC49E6" w:rsidRDefault="00D74BDB" w:rsidP="003B41B3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  <w:p w:rsidR="00D74BDB" w:rsidRPr="00FC49E6" w:rsidRDefault="00D74BDB" w:rsidP="003B41B3">
            <w:pPr>
              <w:tabs>
                <w:tab w:val="left" w:pos="0"/>
                <w:tab w:val="right" w:leader="dot" w:pos="10080"/>
                <w:tab w:val="left" w:pos="10620"/>
              </w:tabs>
              <w:spacing w:line="360" w:lineRule="auto"/>
            </w:pPr>
          </w:p>
        </w:tc>
      </w:tr>
    </w:tbl>
    <w:p w:rsidR="00CC4D94" w:rsidRDefault="00CC4D94"/>
    <w:sectPr w:rsidR="00CC4D94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630FD"/>
    <w:multiLevelType w:val="hybridMultilevel"/>
    <w:tmpl w:val="CA42D5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E259D"/>
    <w:multiLevelType w:val="hybridMultilevel"/>
    <w:tmpl w:val="ED7C7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74BDB"/>
    <w:rsid w:val="001B2EB9"/>
    <w:rsid w:val="001D73A0"/>
    <w:rsid w:val="003E2E03"/>
    <w:rsid w:val="006425C6"/>
    <w:rsid w:val="009D2308"/>
    <w:rsid w:val="00CC4D94"/>
    <w:rsid w:val="00D74BDB"/>
    <w:rsid w:val="00F40B82"/>
    <w:rsid w:val="00F95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BDB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BDB"/>
    <w:pPr>
      <w:spacing w:after="160" w:line="259" w:lineRule="auto"/>
      <w:ind w:left="720"/>
      <w:contextualSpacing/>
    </w:pPr>
    <w:rPr>
      <w:rFonts w:eastAsiaTheme="minorHAnsi"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B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B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4.bin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32" Type="http://schemas.openxmlformats.org/officeDocument/2006/relationships/image" Target="media/image15.png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2.wmf"/><Relationship Id="rId30" Type="http://schemas.openxmlformats.org/officeDocument/2006/relationships/image" Target="media/image14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</Words>
  <Characters>709</Characters>
  <Application>Microsoft Office Word</Application>
  <DocSecurity>0</DocSecurity>
  <Lines>5</Lines>
  <Paragraphs>1</Paragraphs>
  <ScaleCrop>false</ScaleCrop>
  <Company>Truong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2019-06-05T01:58:00Z</dcterms:created>
  <dcterms:modified xsi:type="dcterms:W3CDTF">2019-06-06T01:42:00Z</dcterms:modified>
</cp:coreProperties>
</file>